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9AA" w:rsidRDefault="009C065A">
      <w:pPr>
        <w:rPr>
          <w:rFonts w:ascii="Georgia" w:hAnsi="Georgia"/>
          <w:sz w:val="48"/>
        </w:rPr>
      </w:pPr>
      <w:proofErr w:type="spellStart"/>
      <w:r>
        <w:rPr>
          <w:rFonts w:ascii="Georgia" w:hAnsi="Georgia"/>
          <w:sz w:val="48"/>
        </w:rPr>
        <w:t>Ubat</w:t>
      </w:r>
      <w:proofErr w:type="spellEnd"/>
      <w:r>
        <w:rPr>
          <w:rFonts w:ascii="Georgia" w:hAnsi="Georgia"/>
          <w:sz w:val="48"/>
        </w:rPr>
        <w:t>/</w:t>
      </w:r>
      <w:proofErr w:type="spellStart"/>
      <w:r>
        <w:rPr>
          <w:rFonts w:ascii="Georgia" w:hAnsi="Georgia"/>
          <w:sz w:val="48"/>
        </w:rPr>
        <w:t>Vaksin</w:t>
      </w:r>
      <w:proofErr w:type="spellEnd"/>
    </w:p>
    <w:p w:rsidR="005120D6" w:rsidRDefault="009C065A">
      <w:pPr>
        <w:rPr>
          <w:rFonts w:ascii="Georgia" w:hAnsi="Georgia"/>
          <w:sz w:val="48"/>
        </w:rPr>
      </w:pPr>
      <w:r>
        <w:rPr>
          <w:noProof/>
          <w:lang w:eastAsia="en-GB"/>
        </w:rPr>
        <w:drawing>
          <wp:inline distT="0" distB="0" distL="0" distR="0">
            <wp:extent cx="4762500" cy="2238375"/>
            <wp:effectExtent l="0" t="0" r="0" b="0"/>
            <wp:docPr id="2" name="Picture 2" descr="http://doktermeta.blog.inharmonyclinic.com/wp-content/uploads/sites/7/2013/06/vaksin-tip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oktermeta.blog.inharmonyclinic.com/wp-content/uploads/sites/7/2013/06/vaksin-tipes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0D6" w:rsidRDefault="009C065A" w:rsidP="005120D6">
      <w:pPr>
        <w:rPr>
          <w:rFonts w:ascii="Georgia" w:hAnsi="Georgia"/>
          <w:sz w:val="48"/>
        </w:rPr>
      </w:pPr>
      <w:proofErr w:type="spellStart"/>
      <w:r>
        <w:rPr>
          <w:rFonts w:ascii="Georgia" w:hAnsi="Georgia"/>
          <w:sz w:val="48"/>
        </w:rPr>
        <w:t>Tarikh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luput</w:t>
      </w:r>
      <w:proofErr w:type="spellEnd"/>
      <w:r>
        <w:rPr>
          <w:rFonts w:ascii="Georgia" w:hAnsi="Georgia"/>
          <w:sz w:val="48"/>
        </w:rPr>
        <w:t xml:space="preserve"> = </w:t>
      </w:r>
      <w:proofErr w:type="spellStart"/>
      <w:r>
        <w:rPr>
          <w:rFonts w:ascii="Georgia" w:hAnsi="Georgia"/>
          <w:sz w:val="48"/>
        </w:rPr>
        <w:t>Disember</w:t>
      </w:r>
      <w:proofErr w:type="spellEnd"/>
      <w:r>
        <w:rPr>
          <w:rFonts w:ascii="Georgia" w:hAnsi="Georgia"/>
          <w:sz w:val="48"/>
        </w:rPr>
        <w:t xml:space="preserve"> 2015</w:t>
      </w:r>
    </w:p>
    <w:p w:rsidR="009C065A" w:rsidRDefault="009C065A" w:rsidP="005120D6">
      <w:pPr>
        <w:rPr>
          <w:rFonts w:ascii="Georgia" w:hAnsi="Georgia"/>
          <w:sz w:val="48"/>
        </w:rPr>
      </w:pPr>
      <w:proofErr w:type="spellStart"/>
      <w:r>
        <w:rPr>
          <w:rFonts w:ascii="Georgia" w:hAnsi="Georgia"/>
          <w:sz w:val="48"/>
        </w:rPr>
        <w:t>Baki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stok</w:t>
      </w:r>
      <w:proofErr w:type="spellEnd"/>
      <w:r>
        <w:rPr>
          <w:rFonts w:ascii="Georgia" w:hAnsi="Georgia"/>
          <w:sz w:val="48"/>
        </w:rPr>
        <w:t xml:space="preserve"> = 200 unit</w:t>
      </w:r>
    </w:p>
    <w:p w:rsidR="009C065A" w:rsidRDefault="009C065A" w:rsidP="005120D6">
      <w:pPr>
        <w:rPr>
          <w:rFonts w:ascii="Georgia" w:hAnsi="Georgia"/>
          <w:sz w:val="48"/>
        </w:rPr>
      </w:pPr>
      <w:proofErr w:type="spellStart"/>
      <w:r>
        <w:rPr>
          <w:rFonts w:ascii="Georgia" w:hAnsi="Georgia"/>
          <w:sz w:val="48"/>
        </w:rPr>
        <w:t>Harga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stok</w:t>
      </w:r>
      <w:proofErr w:type="spellEnd"/>
      <w:r>
        <w:rPr>
          <w:rFonts w:ascii="Georgia" w:hAnsi="Georgia"/>
          <w:sz w:val="48"/>
        </w:rPr>
        <w:t>/unit = RM40</w:t>
      </w:r>
    </w:p>
    <w:p w:rsidR="009C065A" w:rsidRDefault="009C065A" w:rsidP="005120D6">
      <w:pPr>
        <w:rPr>
          <w:rFonts w:ascii="Georgia" w:hAnsi="Georgia"/>
          <w:sz w:val="48"/>
        </w:rPr>
      </w:pPr>
      <w:proofErr w:type="spellStart"/>
      <w:r>
        <w:rPr>
          <w:rFonts w:ascii="Georgia" w:hAnsi="Georgia"/>
          <w:sz w:val="48"/>
        </w:rPr>
        <w:t>Penilaian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pada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tahun</w:t>
      </w:r>
      <w:proofErr w:type="spellEnd"/>
      <w:r>
        <w:rPr>
          <w:rFonts w:ascii="Georgia" w:hAnsi="Georgia"/>
          <w:sz w:val="48"/>
        </w:rPr>
        <w:t xml:space="preserve"> 2017</w:t>
      </w:r>
      <w:bookmarkStart w:id="0" w:name="_GoBack"/>
      <w:bookmarkEnd w:id="0"/>
    </w:p>
    <w:p w:rsidR="009C065A" w:rsidRDefault="009C065A" w:rsidP="005120D6">
      <w:pPr>
        <w:rPr>
          <w:rFonts w:ascii="Georgia" w:hAnsi="Georgia"/>
          <w:sz w:val="48"/>
        </w:rPr>
      </w:pPr>
    </w:p>
    <w:p w:rsidR="009C065A" w:rsidRPr="005120D6" w:rsidRDefault="009C065A" w:rsidP="005120D6">
      <w:pPr>
        <w:rPr>
          <w:rFonts w:ascii="Georgia" w:hAnsi="Georgia"/>
          <w:sz w:val="48"/>
        </w:rPr>
      </w:pPr>
    </w:p>
    <w:sectPr w:rsidR="009C065A" w:rsidRPr="005120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0D6"/>
    <w:rsid w:val="005120D6"/>
    <w:rsid w:val="009A19AA"/>
    <w:rsid w:val="009C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2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0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2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0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2016-06-07T14:51:00Z</dcterms:created>
  <dcterms:modified xsi:type="dcterms:W3CDTF">2016-06-07T14:51:00Z</dcterms:modified>
</cp:coreProperties>
</file>